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90A5B" w:rsidRP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>Pro vypracování přípravných dokumentací a projektů stavby „</w:t>
      </w:r>
      <w:r w:rsidR="00B61B74" w:rsidRPr="00B61B74">
        <w:rPr>
          <w:rFonts w:ascii="Times New Roman" w:hAnsi="Times New Roman" w:cs="Times New Roman"/>
          <w:color w:val="000000"/>
        </w:rPr>
        <w:t>Kravaře ON - rekonstrukce výpravní budovy</w:t>
      </w:r>
      <w:r w:rsidRPr="00290A5B">
        <w:rPr>
          <w:rFonts w:ascii="Times New Roman" w:hAnsi="Times New Roman" w:cs="Times New Roman"/>
          <w:color w:val="000000"/>
        </w:rPr>
        <w:t>“ byly zpracovány společné geodetické a mapové podklady v</w:t>
      </w:r>
      <w:r w:rsidR="00967B22">
        <w:rPr>
          <w:rFonts w:ascii="Times New Roman" w:hAnsi="Times New Roman" w:cs="Times New Roman"/>
          <w:color w:val="000000"/>
        </w:rPr>
        <w:t xml:space="preserve"> km </w:t>
      </w:r>
      <w:r w:rsidR="00B61B74">
        <w:rPr>
          <w:rFonts w:ascii="Times New Roman" w:hAnsi="Times New Roman" w:cs="Times New Roman"/>
          <w:color w:val="000000"/>
        </w:rPr>
        <w:t>21,5</w:t>
      </w:r>
      <w:r w:rsidRPr="00290A5B">
        <w:rPr>
          <w:rFonts w:ascii="Times New Roman" w:hAnsi="Times New Roman" w:cs="Times New Roman"/>
          <w:color w:val="000000"/>
        </w:rPr>
        <w:t>. Tyto podklady dodala GEOMETRA - zeměměřická kancelář s.r.o. Kyjov.</w:t>
      </w:r>
    </w:p>
    <w:p w:rsidR="00552E3D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>Tyto geodetické a mapové podklady mají samostatnou dokumentaci.</w:t>
      </w:r>
    </w:p>
    <w:p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62696" w:rsidRPr="00552E3D" w:rsidRDefault="00E62696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 xml:space="preserve">1. </w:t>
      </w:r>
      <w:r w:rsidR="007E25DB">
        <w:rPr>
          <w:rFonts w:ascii="Times New Roman" w:hAnsi="Times New Roman" w:cs="Times New Roman"/>
          <w:color w:val="000000"/>
        </w:rPr>
        <w:t>Mapové podklady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552E3D" w:rsidRDefault="007E25D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</w:t>
      </w:r>
      <w:r w:rsidR="00552E3D" w:rsidRPr="00552E3D">
        <w:rPr>
          <w:rFonts w:ascii="Times New Roman" w:hAnsi="Times New Roman" w:cs="Times New Roman"/>
          <w:color w:val="000000"/>
        </w:rPr>
        <w:t xml:space="preserve"> byl</w:t>
      </w:r>
      <w:r>
        <w:rPr>
          <w:rFonts w:ascii="Times New Roman" w:hAnsi="Times New Roman" w:cs="Times New Roman"/>
          <w:color w:val="000000"/>
        </w:rPr>
        <w:t>y</w:t>
      </w:r>
      <w:r w:rsidR="00552E3D" w:rsidRPr="00552E3D">
        <w:rPr>
          <w:rFonts w:ascii="Times New Roman" w:hAnsi="Times New Roman" w:cs="Times New Roman"/>
          <w:color w:val="000000"/>
        </w:rPr>
        <w:t xml:space="preserve"> vyhotoven</w:t>
      </w:r>
      <w:r>
        <w:rPr>
          <w:rFonts w:ascii="Times New Roman" w:hAnsi="Times New Roman" w:cs="Times New Roman"/>
          <w:color w:val="000000"/>
        </w:rPr>
        <w:t>y</w:t>
      </w:r>
      <w:r w:rsidR="00552E3D" w:rsidRPr="00552E3D">
        <w:rPr>
          <w:rFonts w:ascii="Times New Roman" w:hAnsi="Times New Roman" w:cs="Times New Roman"/>
          <w:color w:val="000000"/>
        </w:rPr>
        <w:t xml:space="preserve"> v souřadnicovém systému S-JTSK a výškovém systému </w:t>
      </w:r>
      <w:proofErr w:type="spellStart"/>
      <w:r w:rsidR="00552E3D" w:rsidRPr="00552E3D">
        <w:rPr>
          <w:rFonts w:ascii="Times New Roman" w:hAnsi="Times New Roman" w:cs="Times New Roman"/>
          <w:color w:val="000000"/>
        </w:rPr>
        <w:t>Bpv</w:t>
      </w:r>
      <w:proofErr w:type="spellEnd"/>
      <w:r w:rsidR="00552E3D" w:rsidRPr="00552E3D">
        <w:rPr>
          <w:rFonts w:ascii="Times New Roman" w:hAnsi="Times New Roman" w:cs="Times New Roman"/>
          <w:color w:val="000000"/>
        </w:rPr>
        <w:t xml:space="preserve"> ve formě 3D digitální účelové mapy. 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>Původní železniční bodové pole v</w:t>
      </w:r>
      <w:r w:rsidR="00DB24B5">
        <w:rPr>
          <w:rFonts w:ascii="Times New Roman" w:hAnsi="Times New Roman" w:cs="Times New Roman"/>
          <w:color w:val="000000"/>
        </w:rPr>
        <w:t> traťovém úseku</w:t>
      </w:r>
      <w:r w:rsidR="00967B22" w:rsidRPr="00967B2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B24B5" w:rsidRPr="00DB24B5">
        <w:rPr>
          <w:rFonts w:ascii="Times New Roman" w:hAnsi="Times New Roman" w:cs="Times New Roman"/>
          <w:color w:val="000000"/>
        </w:rPr>
        <w:t>žst</w:t>
      </w:r>
      <w:proofErr w:type="spellEnd"/>
      <w:r w:rsidR="00DB24B5" w:rsidRPr="00DB24B5">
        <w:rPr>
          <w:rFonts w:ascii="Times New Roman" w:hAnsi="Times New Roman" w:cs="Times New Roman"/>
          <w:color w:val="000000"/>
        </w:rPr>
        <w:t xml:space="preserve">. Kravaře ve Slezsku </w:t>
      </w:r>
      <w:r w:rsidRPr="00290A5B">
        <w:rPr>
          <w:rFonts w:ascii="Times New Roman" w:hAnsi="Times New Roman" w:cs="Times New Roman"/>
          <w:color w:val="000000"/>
        </w:rPr>
        <w:t>(</w:t>
      </w:r>
      <w:r w:rsidR="005D6458">
        <w:rPr>
          <w:rFonts w:ascii="Times New Roman" w:hAnsi="Times New Roman" w:cs="Times New Roman"/>
          <w:color w:val="000000"/>
        </w:rPr>
        <w:t>2016</w:t>
      </w:r>
      <w:r w:rsidR="00E558AA">
        <w:rPr>
          <w:rFonts w:ascii="Times New Roman" w:hAnsi="Times New Roman" w:cs="Times New Roman"/>
          <w:color w:val="000000"/>
        </w:rPr>
        <w:t>) je se souřadnicemi v</w:t>
      </w:r>
      <w:r w:rsidR="00B61B74">
        <w:rPr>
          <w:rFonts w:ascii="Times New Roman" w:hAnsi="Times New Roman" w:cs="Times New Roman"/>
          <w:color w:val="000000"/>
        </w:rPr>
        <w:t xml:space="preserve"> 1. a </w:t>
      </w:r>
      <w:r w:rsidR="005D6458">
        <w:rPr>
          <w:rFonts w:ascii="Times New Roman" w:hAnsi="Times New Roman" w:cs="Times New Roman"/>
          <w:color w:val="000000"/>
        </w:rPr>
        <w:t> </w:t>
      </w:r>
      <w:r w:rsidRPr="00290A5B">
        <w:rPr>
          <w:rFonts w:ascii="Times New Roman" w:hAnsi="Times New Roman" w:cs="Times New Roman"/>
          <w:color w:val="000000"/>
        </w:rPr>
        <w:t xml:space="preserve">2. třídě přesnosti. Železniční bodové pole je vyznačeno v grafické části této dokumentace. Součástí této dokumentace jsou místopisné náčrty a seznam souřadnic S-JTSK a výšek </w:t>
      </w:r>
      <w:proofErr w:type="spellStart"/>
      <w:r w:rsidRPr="00290A5B">
        <w:rPr>
          <w:rFonts w:ascii="Times New Roman" w:hAnsi="Times New Roman" w:cs="Times New Roman"/>
          <w:color w:val="000000"/>
        </w:rPr>
        <w:t>Bpv</w:t>
      </w:r>
      <w:proofErr w:type="spellEnd"/>
      <w:r w:rsidRPr="00290A5B">
        <w:rPr>
          <w:rFonts w:ascii="Times New Roman" w:hAnsi="Times New Roman" w:cs="Times New Roman"/>
          <w:color w:val="000000"/>
        </w:rPr>
        <w:t>.</w:t>
      </w:r>
    </w:p>
    <w:p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7E25DB">
        <w:rPr>
          <w:rFonts w:ascii="Times New Roman" w:hAnsi="Times New Roman" w:cs="Times New Roman"/>
          <w:bCs/>
          <w:color w:val="000000"/>
        </w:rPr>
        <w:t>mapových podkladů</w:t>
      </w:r>
    </w:p>
    <w:p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90A5B" w:rsidRPr="00290A5B" w:rsidRDefault="00967B22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67B22">
        <w:rPr>
          <w:rFonts w:ascii="Times New Roman" w:hAnsi="Times New Roman" w:cs="Times New Roman"/>
          <w:bCs/>
        </w:rPr>
        <w:t>Na základě měřených dat byla vyhotovena digitální mapa ve formátu *.DGN a to podle M20/MP005 – „Metodický pokyn pro tvorbu prostorových dat pro mapy velkého měřítka“ a M20/MP006 – „Opatření k zaměřování objektů železniční dopravní cesty“.</w:t>
      </w:r>
      <w:r w:rsidR="00290A5B" w:rsidRPr="00290A5B">
        <w:rPr>
          <w:rFonts w:ascii="Times New Roman" w:hAnsi="Times New Roman" w:cs="Times New Roman"/>
          <w:bCs/>
        </w:rPr>
        <w:t xml:space="preserve"> </w:t>
      </w:r>
    </w:p>
    <w:p w:rsid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90A5B">
        <w:rPr>
          <w:rFonts w:ascii="Times New Roman" w:hAnsi="Times New Roman" w:cs="Times New Roman"/>
          <w:bCs/>
        </w:rPr>
        <w:t>U podzemních inženýrských sítí byly zaměřeny viditelné povrchové znaky. Jednoznačně identifikovatelné body železničního svršku byly zaměřeny ve vnitřní přesnosti odpovídající 2. třídě přesnosti dle ČSN 013410 (vztaženo k výše uvedenému železničnímu bodovému poli), ostatní body pak ve 3. třídě přesnosti.</w:t>
      </w:r>
    </w:p>
    <w:p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:rsidR="00011DE8" w:rsidRPr="00011DE8" w:rsidRDefault="007E25D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byl</w:t>
      </w:r>
      <w:r>
        <w:rPr>
          <w:rFonts w:ascii="Times New Roman" w:hAnsi="Times New Roman" w:cs="Times New Roman"/>
          <w:bCs/>
          <w:color w:val="000000"/>
        </w:rPr>
        <w:t>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E62696" w:rsidRPr="00011DE8" w:rsidRDefault="00E62696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290A5B" w:rsidRP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290A5B">
        <w:rPr>
          <w:rFonts w:ascii="Times New Roman" w:hAnsi="Times New Roman" w:cs="Times New Roman"/>
          <w:bCs/>
          <w:color w:val="000000"/>
        </w:rPr>
        <w:t xml:space="preserve">Zájmový úsek </w:t>
      </w:r>
      <w:r w:rsidR="00E558AA">
        <w:rPr>
          <w:rFonts w:ascii="Times New Roman" w:hAnsi="Times New Roman" w:cs="Times New Roman"/>
          <w:bCs/>
          <w:color w:val="000000"/>
        </w:rPr>
        <w:t xml:space="preserve">v </w:t>
      </w:r>
      <w:r w:rsidR="00DB24B5" w:rsidRPr="00DB24B5">
        <w:rPr>
          <w:rFonts w:ascii="Times New Roman" w:hAnsi="Times New Roman" w:cs="Times New Roman"/>
          <w:bCs/>
          <w:color w:val="000000"/>
        </w:rPr>
        <w:t xml:space="preserve">traťovém úseku </w:t>
      </w:r>
      <w:proofErr w:type="spellStart"/>
      <w:r w:rsidR="00DB24B5" w:rsidRPr="00DB24B5">
        <w:rPr>
          <w:rFonts w:ascii="Times New Roman" w:hAnsi="Times New Roman" w:cs="Times New Roman"/>
          <w:bCs/>
          <w:color w:val="000000"/>
        </w:rPr>
        <w:t>žst</w:t>
      </w:r>
      <w:proofErr w:type="spellEnd"/>
      <w:r w:rsidR="00DB24B5" w:rsidRPr="00DB24B5">
        <w:rPr>
          <w:rFonts w:ascii="Times New Roman" w:hAnsi="Times New Roman" w:cs="Times New Roman"/>
          <w:bCs/>
          <w:color w:val="000000"/>
        </w:rPr>
        <w:t xml:space="preserve">. Kravaře ve Slezsku </w:t>
      </w:r>
      <w:r w:rsidRPr="00290A5B">
        <w:rPr>
          <w:rFonts w:ascii="Times New Roman" w:hAnsi="Times New Roman" w:cs="Times New Roman"/>
          <w:bCs/>
          <w:color w:val="000000"/>
        </w:rPr>
        <w:t>se nachází</w:t>
      </w:r>
      <w:r w:rsidR="007E25DB">
        <w:rPr>
          <w:rFonts w:ascii="Times New Roman" w:hAnsi="Times New Roman" w:cs="Times New Roman"/>
          <w:bCs/>
          <w:color w:val="000000"/>
        </w:rPr>
        <w:t xml:space="preserve"> v katastrálním území</w:t>
      </w:r>
      <w:r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:rsidR="00290A5B" w:rsidRDefault="00DB24B5" w:rsidP="007E25D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color w:val="000000"/>
        </w:rPr>
      </w:pPr>
      <w:r w:rsidRPr="00DB24B5">
        <w:rPr>
          <w:rFonts w:ascii="Times New Roman" w:hAnsi="Times New Roman" w:cs="Times New Roman"/>
          <w:bCs/>
          <w:color w:val="000000"/>
        </w:rPr>
        <w:t xml:space="preserve">Kravaře ve </w:t>
      </w:r>
      <w:r w:rsidR="008B3FCF">
        <w:rPr>
          <w:rFonts w:ascii="Times New Roman" w:hAnsi="Times New Roman" w:cs="Times New Roman"/>
          <w:bCs/>
          <w:color w:val="000000"/>
        </w:rPr>
        <w:t>Slezsku (674231</w:t>
      </w:r>
      <w:bookmarkStart w:id="0" w:name="_GoBack"/>
      <w:bookmarkEnd w:id="0"/>
      <w:r w:rsidRPr="00DB24B5">
        <w:rPr>
          <w:rFonts w:ascii="Times New Roman" w:hAnsi="Times New Roman" w:cs="Times New Roman"/>
          <w:bCs/>
          <w:color w:val="000000"/>
        </w:rPr>
        <w:t>), obec Kravaře, okres Opava, kraj Moravskoslezský (DKM)</w:t>
      </w:r>
      <w:r w:rsidR="005D6458" w:rsidRPr="005D6458">
        <w:rPr>
          <w:rFonts w:ascii="Times New Roman" w:hAnsi="Times New Roman" w:cs="Times New Roman"/>
          <w:bCs/>
          <w:color w:val="000000"/>
        </w:rPr>
        <w:t>.</w:t>
      </w:r>
    </w:p>
    <w:p w:rsidR="005D6458" w:rsidRDefault="005D6458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7E25DB" w:rsidRDefault="007E25D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Účelová katastrální mapa byla zpracována ve formátu dgn2D.</w:t>
      </w:r>
    </w:p>
    <w:p w:rsidR="007E25DB" w:rsidRPr="00552E3D" w:rsidRDefault="007E25D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Drážními pozemky se pro tento účel rozumí pozemky ve vlastnictví Česká republika – Správa železniční dopravní cesty, státní organizace a České dráhy, a.s. Drážními pozemky pro tento účel nejsou myšleny pozemky se způsobem využití dráha dle katastru nemovitostí.</w:t>
      </w:r>
    </w:p>
    <w:p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3. Závěr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5518C3" w:rsidRDefault="005518C3" w:rsidP="00551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Geodetické a mapové podklady</w:t>
      </w:r>
      <w:r w:rsidR="007E25DB">
        <w:rPr>
          <w:rFonts w:ascii="Times New Roman" w:hAnsi="Times New Roman" w:cs="Times New Roman"/>
          <w:bCs/>
          <w:color w:val="000000"/>
        </w:rPr>
        <w:t xml:space="preserve"> a jejich doplnění se zpracovávají</w:t>
      </w:r>
      <w:r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</w:t>
      </w:r>
      <w:proofErr w:type="gramStart"/>
      <w:r>
        <w:rPr>
          <w:rFonts w:ascii="Times New Roman" w:hAnsi="Times New Roman" w:cs="Times New Roman"/>
          <w:bCs/>
          <w:color w:val="000000"/>
        </w:rPr>
        <w:t>č.j.</w:t>
      </w:r>
      <w:proofErr w:type="gramEnd"/>
      <w:r>
        <w:rPr>
          <w:rFonts w:ascii="Times New Roman" w:hAnsi="Times New Roman" w:cs="Times New Roman"/>
          <w:bCs/>
          <w:color w:val="000000"/>
        </w:rPr>
        <w:t>: S11908/2017-SŽDC-GŘ-O7), v platném znění.</w:t>
      </w:r>
    </w:p>
    <w:p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7E25DB" w:rsidRDefault="007E25DB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5372"/>
    <w:rsid w:val="00005AF3"/>
    <w:rsid w:val="00011DE8"/>
    <w:rsid w:val="0004050C"/>
    <w:rsid w:val="000552FC"/>
    <w:rsid w:val="00074786"/>
    <w:rsid w:val="000F7A72"/>
    <w:rsid w:val="001A4F68"/>
    <w:rsid w:val="001E0E0A"/>
    <w:rsid w:val="00290A5B"/>
    <w:rsid w:val="002E70B4"/>
    <w:rsid w:val="002F7A6F"/>
    <w:rsid w:val="003129B9"/>
    <w:rsid w:val="003936E6"/>
    <w:rsid w:val="003B5717"/>
    <w:rsid w:val="00486128"/>
    <w:rsid w:val="005518C3"/>
    <w:rsid w:val="00552E3D"/>
    <w:rsid w:val="005720A9"/>
    <w:rsid w:val="00576B41"/>
    <w:rsid w:val="005D6458"/>
    <w:rsid w:val="00693C3A"/>
    <w:rsid w:val="007176A8"/>
    <w:rsid w:val="00721660"/>
    <w:rsid w:val="00763D87"/>
    <w:rsid w:val="00767DF1"/>
    <w:rsid w:val="00774393"/>
    <w:rsid w:val="007829F4"/>
    <w:rsid w:val="007E25DB"/>
    <w:rsid w:val="008A0532"/>
    <w:rsid w:val="008B1BE5"/>
    <w:rsid w:val="008B3FCF"/>
    <w:rsid w:val="009000E0"/>
    <w:rsid w:val="00967B22"/>
    <w:rsid w:val="00995372"/>
    <w:rsid w:val="00A05250"/>
    <w:rsid w:val="00A6355B"/>
    <w:rsid w:val="00AA428F"/>
    <w:rsid w:val="00B229FE"/>
    <w:rsid w:val="00B51BE5"/>
    <w:rsid w:val="00B61B74"/>
    <w:rsid w:val="00B8768C"/>
    <w:rsid w:val="00BF2B20"/>
    <w:rsid w:val="00C10255"/>
    <w:rsid w:val="00C13736"/>
    <w:rsid w:val="00CF1FF1"/>
    <w:rsid w:val="00CF3BC9"/>
    <w:rsid w:val="00DB24B5"/>
    <w:rsid w:val="00DC29A6"/>
    <w:rsid w:val="00DF2DF3"/>
    <w:rsid w:val="00E558AA"/>
    <w:rsid w:val="00E62696"/>
    <w:rsid w:val="00E6341C"/>
    <w:rsid w:val="00E736DD"/>
    <w:rsid w:val="00EC1821"/>
    <w:rsid w:val="00ED0495"/>
    <w:rsid w:val="00F336C5"/>
    <w:rsid w:val="00F777A5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5E09F-294F-4BC7-86BD-565956A2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49</cp:revision>
  <cp:lastPrinted>2015-10-13T11:13:00Z</cp:lastPrinted>
  <dcterms:created xsi:type="dcterms:W3CDTF">2015-03-31T17:35:00Z</dcterms:created>
  <dcterms:modified xsi:type="dcterms:W3CDTF">2020-01-06T09:17:00Z</dcterms:modified>
</cp:coreProperties>
</file>